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F2" w:rsidRPr="00BF496A" w:rsidRDefault="00BF496A" w:rsidP="00BF496A">
      <w:pPr>
        <w:jc w:val="center"/>
        <w:rPr>
          <w:rFonts w:ascii="黑体" w:eastAsia="黑体" w:hAnsi="黑体"/>
          <w:sz w:val="28"/>
          <w:szCs w:val="28"/>
        </w:rPr>
      </w:pPr>
      <w:r w:rsidRPr="00BF496A">
        <w:rPr>
          <w:rFonts w:ascii="黑体" w:eastAsia="黑体" w:hAnsi="黑体" w:hint="eastAsia"/>
          <w:sz w:val="28"/>
          <w:szCs w:val="28"/>
        </w:rPr>
        <w:t>长沙学院2017版人才培养方案制定时间安排表</w:t>
      </w:r>
    </w:p>
    <w:p w:rsidR="00BF496A" w:rsidRDefault="00BF496A"/>
    <w:tbl>
      <w:tblPr>
        <w:tblW w:w="845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978"/>
        <w:gridCol w:w="5260"/>
        <w:gridCol w:w="1522"/>
      </w:tblGrid>
      <w:tr w:rsidR="00BF496A" w:rsidRPr="009C3544" w:rsidTr="003D5654">
        <w:trPr>
          <w:trHeight w:val="446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pStyle w:val="a3"/>
              <w:widowControl/>
              <w:spacing w:line="400" w:lineRule="exact"/>
              <w:jc w:val="center"/>
              <w:rPr>
                <w:rFonts w:hint="default"/>
                <w:b/>
                <w:sz w:val="24"/>
                <w:szCs w:val="24"/>
              </w:rPr>
            </w:pPr>
            <w:r w:rsidRPr="009C3544">
              <w:rPr>
                <w:rFonts w:cs="宋体"/>
                <w:b/>
                <w:sz w:val="24"/>
                <w:szCs w:val="24"/>
              </w:rPr>
              <w:t>时间节点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pStyle w:val="a3"/>
              <w:widowControl/>
              <w:spacing w:line="400" w:lineRule="exact"/>
              <w:ind w:firstLineChars="148" w:firstLine="357"/>
              <w:jc w:val="center"/>
              <w:rPr>
                <w:rFonts w:hint="default"/>
                <w:b/>
                <w:sz w:val="24"/>
                <w:szCs w:val="24"/>
              </w:rPr>
            </w:pPr>
            <w:r w:rsidRPr="009C3544">
              <w:rPr>
                <w:rFonts w:cs="宋体"/>
                <w:b/>
                <w:sz w:val="24"/>
                <w:szCs w:val="24"/>
              </w:rPr>
              <w:t>任务与要求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pStyle w:val="a3"/>
              <w:widowControl/>
              <w:spacing w:line="400" w:lineRule="exact"/>
              <w:jc w:val="center"/>
              <w:rPr>
                <w:rFonts w:hint="default"/>
                <w:b/>
                <w:sz w:val="24"/>
                <w:szCs w:val="24"/>
              </w:rPr>
            </w:pPr>
            <w:r w:rsidRPr="009C3544">
              <w:rPr>
                <w:rFonts w:cs="宋体"/>
                <w:b/>
                <w:sz w:val="24"/>
                <w:szCs w:val="24"/>
              </w:rPr>
              <w:t>责任单位</w:t>
            </w:r>
          </w:p>
        </w:tc>
      </w:tr>
      <w:tr w:rsidR="00BF496A" w:rsidRPr="009C3544" w:rsidTr="003D5654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pStyle w:val="a3"/>
              <w:widowControl/>
              <w:spacing w:line="400" w:lineRule="exact"/>
              <w:jc w:val="center"/>
              <w:rPr>
                <w:rFonts w:hint="default"/>
                <w:b/>
                <w:sz w:val="24"/>
                <w:szCs w:val="24"/>
              </w:rPr>
            </w:pPr>
            <w:r w:rsidRPr="009C3544">
              <w:rPr>
                <w:rFonts w:cs="宋体"/>
                <w:b/>
                <w:sz w:val="24"/>
                <w:szCs w:val="24"/>
              </w:rPr>
              <w:t>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pStyle w:val="a3"/>
              <w:widowControl/>
              <w:spacing w:line="400" w:lineRule="exact"/>
              <w:jc w:val="center"/>
              <w:rPr>
                <w:rFonts w:hint="default"/>
                <w:b/>
                <w:sz w:val="24"/>
                <w:szCs w:val="24"/>
              </w:rPr>
            </w:pPr>
            <w:r w:rsidRPr="009C3544">
              <w:rPr>
                <w:rFonts w:cs="宋体"/>
                <w:b/>
                <w:sz w:val="24"/>
                <w:szCs w:val="24"/>
              </w:rPr>
              <w:t>月</w:t>
            </w: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BF496A" w:rsidTr="00BF496A">
        <w:trPr>
          <w:trHeight w:val="50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pStyle w:val="a3"/>
              <w:widowControl/>
              <w:spacing w:line="400" w:lineRule="exact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pStyle w:val="a3"/>
              <w:widowControl/>
              <w:spacing w:line="400" w:lineRule="exact"/>
              <w:ind w:left="40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2月下旬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BF496A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cs="宋体" w:hint="default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1.</w:t>
            </w:r>
            <w:r w:rsidRPr="009C3544">
              <w:rPr>
                <w:rFonts w:cs="宋体"/>
                <w:sz w:val="21"/>
                <w:szCs w:val="21"/>
              </w:rPr>
              <w:t>各系部成立培养方案修订领导小组；</w:t>
            </w:r>
          </w:p>
          <w:p w:rsidR="00BF496A" w:rsidRDefault="00BF496A" w:rsidP="00BF496A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9C3544">
              <w:rPr>
                <w:sz w:val="21"/>
                <w:szCs w:val="21"/>
              </w:rPr>
              <w:t>成立各专业建设咨询委员会；</w:t>
            </w:r>
          </w:p>
          <w:p w:rsidR="00BF496A" w:rsidRPr="009C3544" w:rsidRDefault="00BF496A" w:rsidP="003D5654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3.组织学习学校《指导性意见》，布置落实相关工作。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BF496A">
            <w:pPr>
              <w:pStyle w:val="a3"/>
              <w:widowControl/>
              <w:spacing w:line="400" w:lineRule="exact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各系（部）</w:t>
            </w:r>
          </w:p>
        </w:tc>
      </w:tr>
      <w:tr w:rsidR="00BF496A" w:rsidTr="00BF496A">
        <w:trPr>
          <w:trHeight w:val="50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pStyle w:val="a3"/>
              <w:widowControl/>
              <w:spacing w:line="400" w:lineRule="exact"/>
              <w:ind w:left="40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2月-3月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Default="00BF496A" w:rsidP="00BF496A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cs="宋体" w:hint="default"/>
                <w:sz w:val="21"/>
                <w:szCs w:val="21"/>
              </w:rPr>
            </w:pPr>
            <w:r w:rsidRPr="00BF496A">
              <w:rPr>
                <w:rFonts w:cs="宋体"/>
                <w:sz w:val="21"/>
                <w:szCs w:val="21"/>
              </w:rPr>
              <w:t>1.</w:t>
            </w:r>
            <w:r w:rsidRPr="009C3544">
              <w:rPr>
                <w:rFonts w:cs="宋体"/>
                <w:sz w:val="21"/>
                <w:szCs w:val="21"/>
              </w:rPr>
              <w:t>各专业开展专业调研</w:t>
            </w:r>
          </w:p>
          <w:p w:rsidR="00BF496A" w:rsidRPr="00BF496A" w:rsidRDefault="00BF496A" w:rsidP="00BF496A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cs="宋体" w:hint="default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2.组织相关人员对培养方案进行修订。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BF496A">
            <w:pPr>
              <w:pStyle w:val="a3"/>
              <w:widowControl/>
              <w:spacing w:line="400" w:lineRule="exact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各专业</w:t>
            </w:r>
          </w:p>
        </w:tc>
      </w:tr>
      <w:tr w:rsidR="00BF496A" w:rsidTr="00BF496A">
        <w:trPr>
          <w:trHeight w:val="50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BF496A">
            <w:pPr>
              <w:pStyle w:val="a3"/>
              <w:widowControl/>
              <w:spacing w:line="400" w:lineRule="exact"/>
              <w:ind w:left="40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3月</w:t>
            </w:r>
            <w:r>
              <w:rPr>
                <w:rFonts w:cs="宋体"/>
                <w:sz w:val="21"/>
                <w:szCs w:val="21"/>
              </w:rPr>
              <w:t>25日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pStyle w:val="a3"/>
              <w:widowControl/>
              <w:spacing w:line="400" w:lineRule="exact"/>
              <w:rPr>
                <w:rFonts w:hint="default"/>
                <w:sz w:val="21"/>
                <w:szCs w:val="21"/>
              </w:rPr>
            </w:pPr>
            <w:r w:rsidRPr="009C3544">
              <w:rPr>
                <w:sz w:val="21"/>
                <w:szCs w:val="21"/>
              </w:rPr>
              <w:t>各专业提交培养方案初稿。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BF496A">
            <w:pPr>
              <w:pStyle w:val="a3"/>
              <w:widowControl/>
              <w:spacing w:line="400" w:lineRule="exact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各学院领导小组及专业工作小组</w:t>
            </w:r>
          </w:p>
        </w:tc>
      </w:tr>
      <w:tr w:rsidR="00BF496A" w:rsidTr="00BF496A">
        <w:trPr>
          <w:trHeight w:val="50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1C7901">
            <w:pPr>
              <w:pStyle w:val="a3"/>
              <w:widowControl/>
              <w:spacing w:line="400" w:lineRule="exact"/>
              <w:ind w:left="40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3月</w:t>
            </w:r>
            <w:r w:rsidR="001C7901">
              <w:rPr>
                <w:rFonts w:cs="宋体"/>
                <w:sz w:val="21"/>
                <w:szCs w:val="21"/>
              </w:rPr>
              <w:t>25</w:t>
            </w:r>
            <w:r w:rsidRPr="009C3544">
              <w:rPr>
                <w:rFonts w:cs="宋体"/>
                <w:sz w:val="21"/>
                <w:szCs w:val="21"/>
              </w:rPr>
              <w:t>——</w:t>
            </w:r>
            <w:r w:rsidR="001C7901">
              <w:rPr>
                <w:rFonts w:cs="宋体"/>
                <w:sz w:val="21"/>
                <w:szCs w:val="21"/>
              </w:rPr>
              <w:t>4月15</w:t>
            </w:r>
            <w:r w:rsidRPr="009C3544">
              <w:rPr>
                <w:rFonts w:cs="宋体"/>
                <w:sz w:val="21"/>
                <w:szCs w:val="21"/>
              </w:rPr>
              <w:t>日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Default="001C7901" w:rsidP="001C7901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cs="宋体" w:hint="default"/>
                <w:sz w:val="21"/>
                <w:szCs w:val="21"/>
              </w:rPr>
            </w:pPr>
            <w:r w:rsidRPr="001C7901">
              <w:rPr>
                <w:rFonts w:cs="宋体"/>
                <w:sz w:val="21"/>
                <w:szCs w:val="21"/>
              </w:rPr>
              <w:t>1.</w:t>
            </w:r>
            <w:r w:rsidR="00BF496A" w:rsidRPr="009C3544">
              <w:rPr>
                <w:rFonts w:cs="宋体"/>
                <w:sz w:val="21"/>
                <w:szCs w:val="21"/>
              </w:rPr>
              <w:t>教务处组织校内外专家论证各专业培养方案，召开人才培养方案编制研讨会，总结、讨论初稿编制情况；</w:t>
            </w:r>
          </w:p>
          <w:p w:rsidR="001C7901" w:rsidRPr="00BF496A" w:rsidRDefault="001C7901" w:rsidP="001C7901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cs="宋体" w:hint="default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2.将意见及建议反馈给各专业，督促各专业进行修订。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BF496A">
            <w:pPr>
              <w:pStyle w:val="a3"/>
              <w:widowControl/>
              <w:spacing w:line="400" w:lineRule="exact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教务处</w:t>
            </w:r>
          </w:p>
        </w:tc>
      </w:tr>
      <w:tr w:rsidR="00BF496A" w:rsidTr="00BF496A">
        <w:trPr>
          <w:trHeight w:val="50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1C7901" w:rsidP="003D5654">
            <w:pPr>
              <w:pStyle w:val="a3"/>
              <w:widowControl/>
              <w:spacing w:line="400" w:lineRule="exact"/>
              <w:ind w:left="55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4月15日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01" w:rsidRPr="001C7901" w:rsidRDefault="001C7901" w:rsidP="001C7901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cs="宋体" w:hint="default"/>
                <w:sz w:val="21"/>
                <w:szCs w:val="21"/>
              </w:rPr>
            </w:pPr>
            <w:r w:rsidRPr="001C7901">
              <w:rPr>
                <w:rFonts w:cs="宋体"/>
                <w:szCs w:val="21"/>
              </w:rPr>
              <w:t>1</w:t>
            </w:r>
            <w:r w:rsidRPr="001C7901">
              <w:rPr>
                <w:rFonts w:cs="宋体"/>
                <w:sz w:val="21"/>
                <w:szCs w:val="21"/>
              </w:rPr>
              <w:t>.</w:t>
            </w:r>
            <w:r w:rsidR="00BF496A" w:rsidRPr="001C7901">
              <w:rPr>
                <w:rFonts w:cs="宋体"/>
                <w:sz w:val="21"/>
                <w:szCs w:val="21"/>
              </w:rPr>
              <w:t>各专业完成人才培养方案的定稿，经由系主任审核签名后，加盖系(部）公章后连同电子文档交教务处教研教改办。</w:t>
            </w:r>
          </w:p>
          <w:p w:rsidR="00BF496A" w:rsidRPr="001C7901" w:rsidRDefault="001C7901" w:rsidP="001C7901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hint="default"/>
              </w:rPr>
            </w:pPr>
            <w:r w:rsidRPr="001C7901">
              <w:rPr>
                <w:rFonts w:cs="宋体"/>
                <w:sz w:val="21"/>
                <w:szCs w:val="21"/>
              </w:rPr>
              <w:t>2.</w:t>
            </w:r>
            <w:r w:rsidR="00BF496A" w:rsidRPr="001C7901">
              <w:rPr>
                <w:rFonts w:cs="宋体"/>
                <w:sz w:val="21"/>
                <w:szCs w:val="21"/>
              </w:rPr>
              <w:t>同时需报送培养方案形成过程材料</w:t>
            </w:r>
            <w:r>
              <w:rPr>
                <w:rFonts w:cs="宋体"/>
                <w:sz w:val="21"/>
                <w:szCs w:val="21"/>
              </w:rPr>
              <w:t>、</w:t>
            </w:r>
            <w:r w:rsidR="00BF496A" w:rsidRPr="001C7901">
              <w:rPr>
                <w:rFonts w:cs="宋体"/>
                <w:sz w:val="21"/>
                <w:szCs w:val="21"/>
              </w:rPr>
              <w:t>专业建设咨询委员会论证材料</w:t>
            </w:r>
            <w:r>
              <w:rPr>
                <w:rFonts w:cs="宋体"/>
                <w:sz w:val="21"/>
                <w:szCs w:val="21"/>
              </w:rPr>
              <w:t>及答辩材料</w:t>
            </w:r>
            <w:r w:rsidR="00603B48">
              <w:rPr>
                <w:rFonts w:cs="宋体"/>
                <w:sz w:val="21"/>
                <w:szCs w:val="21"/>
              </w:rPr>
              <w:t>等</w:t>
            </w:r>
            <w:r w:rsidR="00BF496A" w:rsidRPr="001C7901">
              <w:rPr>
                <w:rFonts w:cs="宋体"/>
                <w:sz w:val="21"/>
                <w:szCs w:val="21"/>
              </w:rPr>
              <w:t>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BF496A">
            <w:pPr>
              <w:pStyle w:val="a3"/>
              <w:widowControl/>
              <w:spacing w:line="400" w:lineRule="exact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各系领导小组及专业教研室</w:t>
            </w:r>
          </w:p>
        </w:tc>
      </w:tr>
      <w:tr w:rsidR="00BF496A" w:rsidTr="00BF496A">
        <w:trPr>
          <w:trHeight w:val="50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3D5654">
            <w:pPr>
              <w:pStyle w:val="a3"/>
              <w:widowControl/>
              <w:spacing w:line="400" w:lineRule="exact"/>
              <w:ind w:left="55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4月下旬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Default="001C7901" w:rsidP="001C7901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cs="宋体" w:hint="default"/>
                <w:sz w:val="21"/>
                <w:szCs w:val="21"/>
              </w:rPr>
            </w:pPr>
            <w:r w:rsidRPr="001C7901">
              <w:rPr>
                <w:rFonts w:cs="宋体"/>
                <w:sz w:val="21"/>
                <w:szCs w:val="21"/>
              </w:rPr>
              <w:t>1.</w:t>
            </w:r>
            <w:r w:rsidR="00BF496A" w:rsidRPr="009C3544">
              <w:rPr>
                <w:rFonts w:cs="宋体"/>
                <w:sz w:val="21"/>
                <w:szCs w:val="21"/>
              </w:rPr>
              <w:t>各专业培养方案提交校教学工作委员会审议，通过后下发执行。</w:t>
            </w:r>
          </w:p>
          <w:p w:rsidR="001C7901" w:rsidRDefault="001C7901" w:rsidP="001C7901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cs="宋体" w:hint="default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2.</w:t>
            </w:r>
            <w:r w:rsidRPr="001C7901">
              <w:rPr>
                <w:rFonts w:cs="宋体"/>
                <w:sz w:val="21"/>
                <w:szCs w:val="21"/>
              </w:rPr>
              <w:t xml:space="preserve"> 召开人才培养方案评审会，评出优秀培养方案，予以支持奖励。</w:t>
            </w:r>
          </w:p>
          <w:p w:rsidR="00BF496A" w:rsidRPr="00BF496A" w:rsidRDefault="001C7901" w:rsidP="00BF496A">
            <w:pPr>
              <w:pStyle w:val="a3"/>
              <w:widowControl/>
              <w:spacing w:beforeAutospacing="0" w:afterAutospacing="0" w:line="400" w:lineRule="exact"/>
              <w:jc w:val="both"/>
              <w:rPr>
                <w:rFonts w:cs="宋体" w:hint="default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3</w:t>
            </w:r>
            <w:r w:rsidR="00BF496A" w:rsidRPr="009C3544">
              <w:rPr>
                <w:rFonts w:cs="宋体"/>
                <w:sz w:val="21"/>
                <w:szCs w:val="21"/>
              </w:rPr>
              <w:t>.各系（部）启动课程教学大纲修订工作（另行通知）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6A" w:rsidRPr="009C3544" w:rsidRDefault="00BF496A" w:rsidP="00BF496A">
            <w:pPr>
              <w:pStyle w:val="a3"/>
              <w:widowControl/>
              <w:spacing w:line="400" w:lineRule="exact"/>
              <w:jc w:val="center"/>
              <w:rPr>
                <w:rFonts w:hint="default"/>
                <w:sz w:val="21"/>
                <w:szCs w:val="21"/>
              </w:rPr>
            </w:pPr>
            <w:r w:rsidRPr="009C3544">
              <w:rPr>
                <w:rFonts w:cs="宋体"/>
                <w:sz w:val="21"/>
                <w:szCs w:val="21"/>
              </w:rPr>
              <w:t>教务处及各系部</w:t>
            </w:r>
          </w:p>
        </w:tc>
      </w:tr>
    </w:tbl>
    <w:p w:rsidR="00BF496A" w:rsidRDefault="00BF496A"/>
    <w:sectPr w:rsidR="00BF496A" w:rsidSect="003E1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33" w:rsidRDefault="00E46B33" w:rsidP="00603B48">
      <w:r>
        <w:separator/>
      </w:r>
    </w:p>
  </w:endnote>
  <w:endnote w:type="continuationSeparator" w:id="1">
    <w:p w:rsidR="00E46B33" w:rsidRDefault="00E46B33" w:rsidP="0060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33" w:rsidRDefault="00E46B33" w:rsidP="00603B48">
      <w:r>
        <w:separator/>
      </w:r>
    </w:p>
  </w:footnote>
  <w:footnote w:type="continuationSeparator" w:id="1">
    <w:p w:rsidR="00E46B33" w:rsidRDefault="00E46B33" w:rsidP="00603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712F"/>
    <w:multiLevelType w:val="hybridMultilevel"/>
    <w:tmpl w:val="77F216C2"/>
    <w:lvl w:ilvl="0" w:tplc="8BD03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3469E4"/>
    <w:multiLevelType w:val="hybridMultilevel"/>
    <w:tmpl w:val="4956E474"/>
    <w:lvl w:ilvl="0" w:tplc="EE0AA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DA1BA5"/>
    <w:multiLevelType w:val="hybridMultilevel"/>
    <w:tmpl w:val="A5205740"/>
    <w:lvl w:ilvl="0" w:tplc="75022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7D887D"/>
    <w:multiLevelType w:val="singleLevel"/>
    <w:tmpl w:val="587D887D"/>
    <w:lvl w:ilvl="0">
      <w:start w:val="1"/>
      <w:numFmt w:val="decimal"/>
      <w:suff w:val="nothing"/>
      <w:lvlText w:val="%1."/>
      <w:lvlJc w:val="left"/>
    </w:lvl>
  </w:abstractNum>
  <w:abstractNum w:abstractNumId="4">
    <w:nsid w:val="62592C46"/>
    <w:multiLevelType w:val="hybridMultilevel"/>
    <w:tmpl w:val="8A7C583A"/>
    <w:lvl w:ilvl="0" w:tplc="5FD04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96A"/>
    <w:rsid w:val="0011031A"/>
    <w:rsid w:val="001C7901"/>
    <w:rsid w:val="001D7804"/>
    <w:rsid w:val="003E1AF2"/>
    <w:rsid w:val="0053390E"/>
    <w:rsid w:val="00603B48"/>
    <w:rsid w:val="00B2228B"/>
    <w:rsid w:val="00BF496A"/>
    <w:rsid w:val="00C91EA9"/>
    <w:rsid w:val="00E4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96A"/>
    <w:pPr>
      <w:spacing w:beforeAutospacing="1" w:afterAutospacing="1" w:line="15" w:lineRule="atLeast"/>
      <w:jc w:val="left"/>
    </w:pPr>
    <w:rPr>
      <w:rFonts w:ascii="宋体" w:eastAsia="宋体" w:hAnsi="宋体" w:cs="Times New Roman" w:hint="eastAsia"/>
      <w:color w:val="3C3C3C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1C790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0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03B4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03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03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柳易林</dc:creator>
  <cp:lastModifiedBy>柳易林</cp:lastModifiedBy>
  <cp:revision>2</cp:revision>
  <dcterms:created xsi:type="dcterms:W3CDTF">2017-02-17T07:50:00Z</dcterms:created>
  <dcterms:modified xsi:type="dcterms:W3CDTF">2017-02-18T06:39:00Z</dcterms:modified>
</cp:coreProperties>
</file>